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95F" w:rsidRDefault="00AA0217" w:rsidP="00E85D30">
      <w:pPr>
        <w:widowControl w:val="0"/>
        <w:spacing w:before="100" w:beforeAutospacing="1" w:after="100" w:afterAutospacing="1"/>
        <w:jc w:val="center"/>
        <w:rPr>
          <w:rFonts w:ascii="Times New Roman" w:hAnsi="Times New Roman" w:cs="Times New Roman"/>
          <w:sz w:val="24"/>
        </w:rPr>
      </w:pPr>
      <w:r>
        <w:rPr>
          <w:rFonts w:ascii="Times New Roman" w:hAnsi="Times New Roman" w:cs="Times New Roman"/>
          <w:b/>
          <w:sz w:val="24"/>
        </w:rPr>
        <w:t xml:space="preserve"> </w:t>
      </w:r>
      <w:bookmarkStart w:id="0" w:name="_GoBack"/>
      <w:bookmarkEnd w:id="0"/>
      <w:r w:rsidR="00F4695F">
        <w:rPr>
          <w:rFonts w:ascii="Times New Roman" w:hAnsi="Times New Roman" w:cs="Times New Roman"/>
          <w:b/>
          <w:sz w:val="24"/>
        </w:rPr>
        <w:t>Harran Belediye Başkanlığı</w:t>
      </w:r>
      <w:r w:rsidR="00F4695F">
        <w:rPr>
          <w:rFonts w:ascii="Times New Roman" w:hAnsi="Times New Roman" w:cs="Times New Roman"/>
          <w:sz w:val="24"/>
        </w:rPr>
        <w:t xml:space="preserve"> </w:t>
      </w:r>
    </w:p>
    <w:p w:rsidR="00B35EDC" w:rsidRPr="00D57123" w:rsidRDefault="00EA1F27" w:rsidP="00E85D30">
      <w:pPr>
        <w:widowControl w:val="0"/>
        <w:spacing w:before="100" w:beforeAutospacing="1" w:after="100" w:afterAutospacing="1"/>
        <w:jc w:val="center"/>
        <w:rPr>
          <w:rFonts w:ascii="Times New Roman" w:hAnsi="Times New Roman" w:cs="Times New Roman"/>
          <w:b/>
          <w:color w:val="000000"/>
          <w:sz w:val="26"/>
          <w:szCs w:val="26"/>
        </w:rPr>
      </w:pPr>
      <w:r w:rsidRPr="00D57123">
        <w:rPr>
          <w:rFonts w:ascii="Times New Roman" w:hAnsi="Times New Roman" w:cs="Times New Roman"/>
          <w:b/>
          <w:color w:val="000000"/>
          <w:sz w:val="26"/>
          <w:szCs w:val="26"/>
        </w:rPr>
        <w:t>Kişisel Verilerin Korunması Talimatı Ve Taahhütnamesi</w:t>
      </w:r>
    </w:p>
    <w:p w:rsidR="00B35EDC" w:rsidRPr="00D57123" w:rsidRDefault="00EA1F27" w:rsidP="00536598">
      <w:pPr>
        <w:ind w:firstLine="708"/>
        <w:jc w:val="both"/>
        <w:rPr>
          <w:rFonts w:ascii="Times New Roman" w:hAnsi="Times New Roman" w:cs="Times New Roman"/>
          <w:sz w:val="24"/>
          <w:szCs w:val="24"/>
        </w:rPr>
      </w:pPr>
      <w:r>
        <w:rPr>
          <w:rFonts w:ascii="Times New Roman" w:hAnsi="Times New Roman" w:cs="Times New Roman"/>
          <w:sz w:val="24"/>
          <w:szCs w:val="24"/>
        </w:rPr>
        <w:t>İşbu Talimat Ve Taahhütname</w:t>
      </w:r>
      <w:r w:rsidRPr="00D57123">
        <w:rPr>
          <w:rFonts w:ascii="Times New Roman" w:hAnsi="Times New Roman" w:cs="Times New Roman"/>
          <w:sz w:val="24"/>
          <w:szCs w:val="24"/>
        </w:rPr>
        <w:t>nin İmza Tarihinden</w:t>
      </w:r>
      <w:r>
        <w:rPr>
          <w:rFonts w:ascii="Times New Roman" w:hAnsi="Times New Roman" w:cs="Times New Roman"/>
          <w:sz w:val="24"/>
          <w:szCs w:val="24"/>
        </w:rPr>
        <w:t xml:space="preserve"> Sonra, Talimat Ve Taahhütname</w:t>
      </w:r>
      <w:r w:rsidRPr="00D57123">
        <w:rPr>
          <w:rFonts w:ascii="Times New Roman" w:hAnsi="Times New Roman" w:cs="Times New Roman"/>
          <w:sz w:val="24"/>
          <w:szCs w:val="24"/>
        </w:rPr>
        <w:t xml:space="preserve">nin Uygulanması Amacıyla, Şirket Çalışanların 6698 Sayılı Kişisel Verilerin Korunması Kanunu Kapsamında, </w:t>
      </w:r>
      <w:r w:rsidR="00F4695F">
        <w:rPr>
          <w:rFonts w:ascii="Times New Roman" w:hAnsi="Times New Roman" w:cs="Times New Roman"/>
          <w:b/>
          <w:sz w:val="24"/>
        </w:rPr>
        <w:t>Harran Belediye Başkanlığı</w:t>
      </w:r>
      <w:r w:rsidR="00F4695F">
        <w:rPr>
          <w:rFonts w:ascii="Times New Roman" w:hAnsi="Times New Roman" w:cs="Times New Roman"/>
          <w:sz w:val="24"/>
        </w:rPr>
        <w:t xml:space="preserve"> </w:t>
      </w:r>
      <w:r w:rsidRPr="00D57123">
        <w:rPr>
          <w:rFonts w:ascii="Times New Roman" w:hAnsi="Times New Roman" w:cs="Times New Roman"/>
          <w:sz w:val="24"/>
          <w:szCs w:val="24"/>
        </w:rPr>
        <w:t>Kvk Şirket</w:t>
      </w:r>
      <w:r w:rsidR="007C1FCE">
        <w:rPr>
          <w:rFonts w:ascii="Times New Roman" w:hAnsi="Times New Roman" w:cs="Times New Roman"/>
          <w:sz w:val="24"/>
          <w:szCs w:val="24"/>
        </w:rPr>
        <w:t>/Kurum</w:t>
      </w:r>
      <w:r w:rsidRPr="00D57123">
        <w:rPr>
          <w:rFonts w:ascii="Times New Roman" w:hAnsi="Times New Roman" w:cs="Times New Roman"/>
          <w:sz w:val="24"/>
          <w:szCs w:val="24"/>
        </w:rPr>
        <w:t xml:space="preserve"> Politikası Ve Aydınlatma Metininin Çalışanlar Tarafından Açıkça Kendilerine Anlatıldığı Ve Bu Konu Hakkında Bilgilendirme Yapıldığını;</w:t>
      </w:r>
      <w:r w:rsidRPr="00D57123">
        <w:rPr>
          <w:rFonts w:ascii="Times New Roman" w:hAnsi="Times New Roman" w:cs="Times New Roman"/>
          <w:noProof/>
          <w:sz w:val="24"/>
          <w:szCs w:val="24"/>
          <w:lang w:eastAsia="tr-TR"/>
        </w:rPr>
        <w:t xml:space="preserve"> </w:t>
      </w:r>
    </w:p>
    <w:p w:rsidR="00185BB7" w:rsidRPr="00D57123" w:rsidRDefault="00EA1F27" w:rsidP="00185BB7">
      <w:pPr>
        <w:pStyle w:val="ListeParagraf"/>
        <w:numPr>
          <w:ilvl w:val="0"/>
          <w:numId w:val="1"/>
        </w:numPr>
        <w:jc w:val="both"/>
        <w:rPr>
          <w:rFonts w:ascii="Times New Roman" w:hAnsi="Times New Roman" w:cs="Times New Roman"/>
          <w:sz w:val="24"/>
          <w:szCs w:val="24"/>
        </w:rPr>
      </w:pPr>
      <w:r w:rsidRPr="00D57123">
        <w:rPr>
          <w:rFonts w:ascii="Times New Roman" w:hAnsi="Times New Roman" w:cs="Times New Roman"/>
          <w:sz w:val="24"/>
          <w:szCs w:val="24"/>
        </w:rPr>
        <w:t>Davranış Ve Kusurlarından Dolayı, Kendilerinin Veya Diğer İlgili Kişilerin Kişisel Verilerini Korunmasını Ve Güvenliğini Olumsuz Etkilenmemesi İçin Azami Dikkati Göstermek Ve Görevlerini, Veri Sorumlusu Tarafından Kendilerine Verilen Eğitim Ve Talimatlar Doğrultusunda Yapmayı,</w:t>
      </w:r>
    </w:p>
    <w:p w:rsidR="00E85D30" w:rsidRPr="00D57123" w:rsidRDefault="00EA1F27" w:rsidP="00E85D30">
      <w:pPr>
        <w:pStyle w:val="ListeParagraf"/>
        <w:numPr>
          <w:ilvl w:val="0"/>
          <w:numId w:val="2"/>
        </w:numPr>
        <w:jc w:val="both"/>
        <w:rPr>
          <w:rFonts w:ascii="Times New Roman" w:hAnsi="Times New Roman" w:cs="Times New Roman"/>
          <w:sz w:val="24"/>
          <w:szCs w:val="24"/>
        </w:rPr>
      </w:pPr>
      <w:r w:rsidRPr="00D57123">
        <w:rPr>
          <w:rFonts w:ascii="Times New Roman" w:hAnsi="Times New Roman" w:cs="Times New Roman"/>
          <w:sz w:val="24"/>
          <w:szCs w:val="24"/>
        </w:rPr>
        <w:t>Veri Sorumlusu Tarafından Kendilerine Verilen Eğitim Ve Talimatlar Doğrultusunda Hareket Etmeyi,</w:t>
      </w:r>
    </w:p>
    <w:p w:rsidR="00E85D30" w:rsidRPr="00D57123" w:rsidRDefault="00EA1F27" w:rsidP="00E85D30">
      <w:pPr>
        <w:pStyle w:val="ListeParagraf"/>
        <w:numPr>
          <w:ilvl w:val="0"/>
          <w:numId w:val="2"/>
        </w:numPr>
        <w:jc w:val="both"/>
        <w:rPr>
          <w:rFonts w:ascii="Times New Roman" w:hAnsi="Times New Roman" w:cs="Times New Roman"/>
          <w:sz w:val="24"/>
          <w:szCs w:val="24"/>
        </w:rPr>
      </w:pPr>
      <w:r w:rsidRPr="00D57123">
        <w:rPr>
          <w:rFonts w:ascii="Times New Roman" w:hAnsi="Times New Roman" w:cs="Times New Roman"/>
          <w:sz w:val="24"/>
          <w:szCs w:val="24"/>
        </w:rPr>
        <w:t>Kendilerine Sağlanan Veri İşleme Yükümlülüğü Sınırları Doğrultusunda Veri İşlemeyi,</w:t>
      </w:r>
    </w:p>
    <w:p w:rsidR="00E85D30" w:rsidRPr="00D57123" w:rsidRDefault="00EA1F27" w:rsidP="00E85D30">
      <w:pPr>
        <w:pStyle w:val="ListeParagraf"/>
        <w:numPr>
          <w:ilvl w:val="0"/>
          <w:numId w:val="2"/>
        </w:numPr>
        <w:jc w:val="both"/>
        <w:rPr>
          <w:rFonts w:ascii="Times New Roman" w:hAnsi="Times New Roman" w:cs="Times New Roman"/>
          <w:sz w:val="24"/>
          <w:szCs w:val="24"/>
        </w:rPr>
      </w:pPr>
      <w:r w:rsidRPr="00D57123">
        <w:rPr>
          <w:rFonts w:ascii="Times New Roman" w:hAnsi="Times New Roman" w:cs="Times New Roman"/>
          <w:sz w:val="24"/>
          <w:szCs w:val="24"/>
        </w:rPr>
        <w:t>İş Yerinde Veri İşlemeye Ve Depolamaya Yarayan Araç Gereçleri, Donanımları Ve Kvk Kanununa, Veri Politikasına Ve Aydınlatma Metinine Uygun Olarak Kullanmayı,</w:t>
      </w:r>
    </w:p>
    <w:p w:rsidR="000D410B" w:rsidRPr="00D57123" w:rsidRDefault="00EA1F27" w:rsidP="00E85D30">
      <w:pPr>
        <w:pStyle w:val="ListeParagraf"/>
        <w:numPr>
          <w:ilvl w:val="0"/>
          <w:numId w:val="2"/>
        </w:numPr>
        <w:jc w:val="both"/>
        <w:rPr>
          <w:rFonts w:ascii="Times New Roman" w:hAnsi="Times New Roman" w:cs="Times New Roman"/>
          <w:sz w:val="24"/>
          <w:szCs w:val="24"/>
        </w:rPr>
      </w:pPr>
      <w:r w:rsidRPr="00D57123">
        <w:rPr>
          <w:rFonts w:ascii="Times New Roman" w:hAnsi="Times New Roman" w:cs="Times New Roman"/>
          <w:sz w:val="24"/>
          <w:szCs w:val="24"/>
        </w:rPr>
        <w:t>Gerekli Olmadıkça Departmanlar Arasında Kişisel Veri Aktarmamayı,</w:t>
      </w:r>
    </w:p>
    <w:p w:rsidR="000D410B" w:rsidRPr="00D57123" w:rsidRDefault="00EA1F27" w:rsidP="00E85D30">
      <w:pPr>
        <w:pStyle w:val="ListeParagraf"/>
        <w:numPr>
          <w:ilvl w:val="0"/>
          <w:numId w:val="2"/>
        </w:numPr>
        <w:jc w:val="both"/>
        <w:rPr>
          <w:rFonts w:ascii="Times New Roman" w:hAnsi="Times New Roman" w:cs="Times New Roman"/>
          <w:sz w:val="24"/>
          <w:szCs w:val="24"/>
        </w:rPr>
      </w:pPr>
      <w:r w:rsidRPr="00D57123">
        <w:rPr>
          <w:rFonts w:ascii="Times New Roman" w:hAnsi="Times New Roman" w:cs="Times New Roman"/>
          <w:sz w:val="24"/>
          <w:szCs w:val="24"/>
        </w:rPr>
        <w:t>Veri Güvenliğini Tehlikeye Uğratabilecek Uygulama Ve Fiziki Hareketlerden Kaçınmayı Ve Böyle Bir Durum Olması Halinde Durumu Derhal Veri Sorumlusuna Veya Onun Temsilcisine Bildirmeyi,</w:t>
      </w:r>
    </w:p>
    <w:p w:rsidR="000D410B" w:rsidRPr="00D57123" w:rsidRDefault="00EA1F27" w:rsidP="00E85D30">
      <w:pPr>
        <w:pStyle w:val="ListeParagraf"/>
        <w:numPr>
          <w:ilvl w:val="0"/>
          <w:numId w:val="2"/>
        </w:numPr>
        <w:jc w:val="both"/>
        <w:rPr>
          <w:rFonts w:ascii="Times New Roman" w:hAnsi="Times New Roman" w:cs="Times New Roman"/>
          <w:sz w:val="24"/>
          <w:szCs w:val="24"/>
        </w:rPr>
      </w:pPr>
      <w:r w:rsidRPr="00D57123">
        <w:rPr>
          <w:rFonts w:ascii="Times New Roman" w:hAnsi="Times New Roman" w:cs="Times New Roman"/>
          <w:sz w:val="24"/>
          <w:szCs w:val="24"/>
        </w:rPr>
        <w:t>Periyodik Veya Rastgele Yapılacak Olan Denetimlere Hazırlıklı Olmayı,</w:t>
      </w:r>
    </w:p>
    <w:p w:rsidR="000D410B" w:rsidRPr="00D57123" w:rsidRDefault="00EA1F27" w:rsidP="00E85D30">
      <w:pPr>
        <w:pStyle w:val="ListeParagraf"/>
        <w:numPr>
          <w:ilvl w:val="0"/>
          <w:numId w:val="2"/>
        </w:numPr>
        <w:jc w:val="both"/>
        <w:rPr>
          <w:rFonts w:ascii="Times New Roman" w:hAnsi="Times New Roman" w:cs="Times New Roman"/>
          <w:sz w:val="24"/>
          <w:szCs w:val="24"/>
        </w:rPr>
      </w:pPr>
      <w:r w:rsidRPr="00D57123">
        <w:rPr>
          <w:rFonts w:ascii="Times New Roman" w:hAnsi="Times New Roman" w:cs="Times New Roman"/>
          <w:sz w:val="24"/>
          <w:szCs w:val="24"/>
        </w:rPr>
        <w:t xml:space="preserve">Veri Sorumlusu İle Birlikte 6698 Sayılı Kişisel Verilerin Korunması Kanunu Kapsamında, </w:t>
      </w:r>
      <w:r w:rsidR="00F4695F">
        <w:rPr>
          <w:rFonts w:ascii="Times New Roman" w:hAnsi="Times New Roman" w:cs="Times New Roman"/>
          <w:b/>
          <w:sz w:val="24"/>
        </w:rPr>
        <w:t>Harran Belediye Başkanlığı</w:t>
      </w:r>
      <w:r w:rsidR="00F4695F">
        <w:rPr>
          <w:rFonts w:ascii="Times New Roman" w:hAnsi="Times New Roman" w:cs="Times New Roman"/>
          <w:sz w:val="24"/>
        </w:rPr>
        <w:t xml:space="preserve"> </w:t>
      </w:r>
      <w:r w:rsidRPr="00D57123">
        <w:rPr>
          <w:rFonts w:ascii="Times New Roman" w:hAnsi="Times New Roman" w:cs="Times New Roman"/>
          <w:sz w:val="24"/>
          <w:szCs w:val="24"/>
        </w:rPr>
        <w:t>Kvk Şirket</w:t>
      </w:r>
      <w:r w:rsidR="007C1FCE">
        <w:rPr>
          <w:rFonts w:ascii="Times New Roman" w:hAnsi="Times New Roman" w:cs="Times New Roman"/>
          <w:sz w:val="24"/>
          <w:szCs w:val="24"/>
        </w:rPr>
        <w:t>/kurum</w:t>
      </w:r>
      <w:r w:rsidRPr="00D57123">
        <w:rPr>
          <w:rFonts w:ascii="Times New Roman" w:hAnsi="Times New Roman" w:cs="Times New Roman"/>
          <w:sz w:val="24"/>
          <w:szCs w:val="24"/>
        </w:rPr>
        <w:t xml:space="preserve"> Politikası Ve Aydınlatma Metni Çerçevesinde Veri Güvenliği İçin Birlikte Hareket Etmeyi Ve İş Birliği İçinde Çalışmayı,</w:t>
      </w:r>
    </w:p>
    <w:p w:rsidR="00C0443A" w:rsidRPr="00D57123" w:rsidRDefault="00EA1F27" w:rsidP="00C0443A">
      <w:pPr>
        <w:pStyle w:val="ListeParagraf"/>
        <w:ind w:left="1428"/>
        <w:jc w:val="both"/>
        <w:rPr>
          <w:rFonts w:ascii="Times New Roman" w:hAnsi="Times New Roman" w:cs="Times New Roman"/>
          <w:sz w:val="24"/>
          <w:szCs w:val="24"/>
        </w:rPr>
      </w:pPr>
      <w:r w:rsidRPr="00D57123">
        <w:rPr>
          <w:rFonts w:ascii="Times New Roman" w:hAnsi="Times New Roman" w:cs="Times New Roman"/>
          <w:sz w:val="24"/>
          <w:szCs w:val="24"/>
        </w:rPr>
        <w:t>Kabul Ve Taahhüt Ederler.</w:t>
      </w:r>
    </w:p>
    <w:p w:rsidR="009B339D" w:rsidRPr="00D57123" w:rsidRDefault="00EA1F27" w:rsidP="009B339D">
      <w:pPr>
        <w:pStyle w:val="ListeParagraf"/>
        <w:numPr>
          <w:ilvl w:val="0"/>
          <w:numId w:val="1"/>
        </w:numPr>
        <w:jc w:val="both"/>
        <w:rPr>
          <w:rFonts w:ascii="Times New Roman" w:hAnsi="Times New Roman" w:cs="Times New Roman"/>
          <w:sz w:val="24"/>
          <w:szCs w:val="24"/>
        </w:rPr>
      </w:pPr>
      <w:r w:rsidRPr="00D57123">
        <w:rPr>
          <w:rFonts w:ascii="Times New Roman" w:hAnsi="Times New Roman" w:cs="Times New Roman"/>
          <w:sz w:val="24"/>
          <w:szCs w:val="24"/>
        </w:rPr>
        <w:t>Çalışanlar Bu Talimatname Hükümlerine Uymak Ve Uygulamak Zorundadır.</w:t>
      </w:r>
    </w:p>
    <w:p w:rsidR="00E04D6B" w:rsidRPr="00D57123" w:rsidRDefault="00EA1F27" w:rsidP="009B339D">
      <w:pPr>
        <w:pStyle w:val="ListeParagraf"/>
        <w:numPr>
          <w:ilvl w:val="0"/>
          <w:numId w:val="1"/>
        </w:numPr>
        <w:jc w:val="both"/>
        <w:rPr>
          <w:rFonts w:ascii="Times New Roman" w:hAnsi="Times New Roman" w:cs="Times New Roman"/>
          <w:sz w:val="24"/>
          <w:szCs w:val="24"/>
        </w:rPr>
      </w:pPr>
      <w:r w:rsidRPr="00D57123">
        <w:rPr>
          <w:rFonts w:ascii="Times New Roman" w:hAnsi="Times New Roman" w:cs="Times New Roman"/>
          <w:sz w:val="24"/>
          <w:szCs w:val="24"/>
        </w:rPr>
        <w:t xml:space="preserve">Çalışanlar Kendileri İçin </w:t>
      </w:r>
      <w:r>
        <w:rPr>
          <w:rFonts w:ascii="Times New Roman" w:hAnsi="Times New Roman" w:cs="Times New Roman"/>
          <w:sz w:val="24"/>
          <w:szCs w:val="24"/>
        </w:rPr>
        <w:t>Düzenlenecek</w:t>
      </w:r>
      <w:r w:rsidRPr="00D57123">
        <w:rPr>
          <w:rFonts w:ascii="Times New Roman" w:hAnsi="Times New Roman" w:cs="Times New Roman"/>
          <w:sz w:val="24"/>
          <w:szCs w:val="24"/>
        </w:rPr>
        <w:t xml:space="preserve"> Olan Eğitim Programlarına Katılmak Zorundadır.</w:t>
      </w:r>
    </w:p>
    <w:p w:rsidR="00E04D6B" w:rsidRPr="00D57123" w:rsidRDefault="00EA1F27" w:rsidP="009B339D">
      <w:pPr>
        <w:pStyle w:val="ListeParagraf"/>
        <w:numPr>
          <w:ilvl w:val="0"/>
          <w:numId w:val="1"/>
        </w:numPr>
        <w:jc w:val="both"/>
        <w:rPr>
          <w:rFonts w:ascii="Times New Roman" w:hAnsi="Times New Roman" w:cs="Times New Roman"/>
          <w:sz w:val="24"/>
          <w:szCs w:val="24"/>
        </w:rPr>
      </w:pPr>
      <w:r w:rsidRPr="00D57123">
        <w:rPr>
          <w:rFonts w:ascii="Times New Roman" w:hAnsi="Times New Roman" w:cs="Times New Roman"/>
          <w:sz w:val="24"/>
          <w:szCs w:val="24"/>
        </w:rPr>
        <w:t xml:space="preserve">Çalışanlar, 6698 Sayılı Kişisel Verilerin Korunması Kanunu Kapsamında, </w:t>
      </w:r>
      <w:r w:rsidR="00F4695F">
        <w:rPr>
          <w:rFonts w:ascii="Times New Roman" w:hAnsi="Times New Roman" w:cs="Times New Roman"/>
          <w:b/>
          <w:sz w:val="24"/>
        </w:rPr>
        <w:t>Harran Belediye Başkanlığı</w:t>
      </w:r>
      <w:r w:rsidR="00F4695F">
        <w:rPr>
          <w:rFonts w:ascii="Times New Roman" w:hAnsi="Times New Roman" w:cs="Times New Roman"/>
          <w:sz w:val="24"/>
        </w:rPr>
        <w:t xml:space="preserve"> </w:t>
      </w:r>
      <w:r w:rsidRPr="00D57123">
        <w:rPr>
          <w:rFonts w:ascii="Times New Roman" w:hAnsi="Times New Roman" w:cs="Times New Roman"/>
          <w:sz w:val="24"/>
          <w:szCs w:val="24"/>
        </w:rPr>
        <w:t xml:space="preserve"> Kvk Şirket</w:t>
      </w:r>
      <w:r w:rsidR="007C1FCE">
        <w:rPr>
          <w:rFonts w:ascii="Times New Roman" w:hAnsi="Times New Roman" w:cs="Times New Roman"/>
          <w:sz w:val="24"/>
          <w:szCs w:val="24"/>
        </w:rPr>
        <w:t>/kurum</w:t>
      </w:r>
      <w:r w:rsidRPr="00D57123">
        <w:rPr>
          <w:rFonts w:ascii="Times New Roman" w:hAnsi="Times New Roman" w:cs="Times New Roman"/>
          <w:sz w:val="24"/>
          <w:szCs w:val="24"/>
        </w:rPr>
        <w:t xml:space="preserve"> Politikası Ve Aydınlatma Metni Uygun Şekilde Hareket Etmek Zorundadırlar.</w:t>
      </w:r>
    </w:p>
    <w:p w:rsidR="00185BB7" w:rsidRPr="00D57123" w:rsidRDefault="00EA1F27" w:rsidP="00C0443A">
      <w:pPr>
        <w:pStyle w:val="ListeParagraf"/>
        <w:numPr>
          <w:ilvl w:val="0"/>
          <w:numId w:val="1"/>
        </w:numPr>
        <w:jc w:val="both"/>
        <w:rPr>
          <w:rFonts w:ascii="Times New Roman" w:hAnsi="Times New Roman" w:cs="Times New Roman"/>
          <w:sz w:val="24"/>
          <w:szCs w:val="24"/>
        </w:rPr>
      </w:pPr>
      <w:r w:rsidRPr="00D57123">
        <w:rPr>
          <w:rFonts w:ascii="Times New Roman" w:hAnsi="Times New Roman" w:cs="Times New Roman"/>
          <w:sz w:val="24"/>
          <w:szCs w:val="24"/>
        </w:rPr>
        <w:t>Çalışanlar, Veri Güvenliğini Bilerek Ve İsteyerek</w:t>
      </w:r>
      <w:r>
        <w:rPr>
          <w:rFonts w:ascii="Times New Roman" w:hAnsi="Times New Roman" w:cs="Times New Roman"/>
          <w:sz w:val="24"/>
          <w:szCs w:val="24"/>
        </w:rPr>
        <w:t xml:space="preserve"> Ve/Veya İhmalleri Neticesinde</w:t>
      </w:r>
      <w:r w:rsidRPr="00D57123">
        <w:rPr>
          <w:rFonts w:ascii="Times New Roman" w:hAnsi="Times New Roman" w:cs="Times New Roman"/>
          <w:sz w:val="24"/>
          <w:szCs w:val="24"/>
        </w:rPr>
        <w:t xml:space="preserve"> Tehlikeye Sokacak Davranışlarda Bulunamazlar.</w:t>
      </w:r>
    </w:p>
    <w:p w:rsidR="00C0443A" w:rsidRPr="00D57123" w:rsidRDefault="00EA1F27" w:rsidP="00C0443A">
      <w:pPr>
        <w:pStyle w:val="ListeParagraf"/>
        <w:numPr>
          <w:ilvl w:val="0"/>
          <w:numId w:val="1"/>
        </w:numPr>
        <w:jc w:val="both"/>
        <w:rPr>
          <w:rFonts w:ascii="Times New Roman" w:hAnsi="Times New Roman" w:cs="Times New Roman"/>
          <w:sz w:val="24"/>
          <w:szCs w:val="24"/>
        </w:rPr>
      </w:pPr>
      <w:r w:rsidRPr="00D57123">
        <w:rPr>
          <w:rFonts w:ascii="Times New Roman" w:hAnsi="Times New Roman" w:cs="Times New Roman"/>
          <w:sz w:val="24"/>
          <w:szCs w:val="24"/>
        </w:rPr>
        <w:t xml:space="preserve">6698 Sayılı Kişisel Verilerin Korunması Kanunu Kapsamında, </w:t>
      </w:r>
      <w:r w:rsidR="00F4695F">
        <w:rPr>
          <w:rFonts w:ascii="Times New Roman" w:hAnsi="Times New Roman" w:cs="Times New Roman"/>
          <w:b/>
          <w:sz w:val="24"/>
        </w:rPr>
        <w:t>Harran Belediye Başkanlığı</w:t>
      </w:r>
      <w:r w:rsidR="00F4695F">
        <w:rPr>
          <w:rFonts w:ascii="Times New Roman" w:hAnsi="Times New Roman" w:cs="Times New Roman"/>
          <w:sz w:val="24"/>
        </w:rPr>
        <w:t xml:space="preserve"> </w:t>
      </w:r>
      <w:r w:rsidRPr="00D57123">
        <w:rPr>
          <w:rFonts w:ascii="Times New Roman" w:hAnsi="Times New Roman" w:cs="Times New Roman"/>
          <w:sz w:val="24"/>
          <w:szCs w:val="24"/>
        </w:rPr>
        <w:t>Kvk Şirket</w:t>
      </w:r>
      <w:r w:rsidR="007C1FCE">
        <w:rPr>
          <w:rFonts w:ascii="Times New Roman" w:hAnsi="Times New Roman" w:cs="Times New Roman"/>
          <w:sz w:val="24"/>
          <w:szCs w:val="24"/>
        </w:rPr>
        <w:t>/kurum</w:t>
      </w:r>
      <w:r w:rsidRPr="00D57123">
        <w:rPr>
          <w:rFonts w:ascii="Times New Roman" w:hAnsi="Times New Roman" w:cs="Times New Roman"/>
          <w:sz w:val="24"/>
          <w:szCs w:val="24"/>
        </w:rPr>
        <w:t xml:space="preserve"> Politikası Ve Aydınlatma Metini Çerçevesinde Bu Kurallara Uygun Davranmak Zorundadırlar.</w:t>
      </w:r>
    </w:p>
    <w:p w:rsidR="00E27F30" w:rsidRPr="00D57123" w:rsidRDefault="00EA1F27" w:rsidP="00E27F30">
      <w:pPr>
        <w:pStyle w:val="ListeParagraf"/>
        <w:numPr>
          <w:ilvl w:val="0"/>
          <w:numId w:val="1"/>
        </w:numPr>
        <w:jc w:val="both"/>
        <w:rPr>
          <w:rFonts w:ascii="Times New Roman" w:hAnsi="Times New Roman" w:cs="Times New Roman"/>
          <w:sz w:val="24"/>
          <w:szCs w:val="24"/>
        </w:rPr>
      </w:pPr>
      <w:r w:rsidRPr="00D57123">
        <w:rPr>
          <w:rFonts w:ascii="Times New Roman" w:hAnsi="Times New Roman" w:cs="Times New Roman"/>
          <w:sz w:val="24"/>
          <w:szCs w:val="24"/>
        </w:rPr>
        <w:t>Çalışanlar,</w:t>
      </w:r>
      <w:r>
        <w:rPr>
          <w:rFonts w:ascii="Times New Roman" w:hAnsi="Times New Roman" w:cs="Times New Roman"/>
          <w:sz w:val="24"/>
          <w:szCs w:val="24"/>
        </w:rPr>
        <w:t xml:space="preserve"> </w:t>
      </w:r>
      <w:r w:rsidR="00F4695F">
        <w:rPr>
          <w:rFonts w:ascii="Times New Roman" w:hAnsi="Times New Roman" w:cs="Times New Roman"/>
          <w:b/>
          <w:sz w:val="24"/>
        </w:rPr>
        <w:t>Harran Belediye Başkanlığı</w:t>
      </w:r>
      <w:r w:rsidR="00F4695F">
        <w:rPr>
          <w:rFonts w:ascii="Times New Roman" w:hAnsi="Times New Roman" w:cs="Times New Roman"/>
          <w:sz w:val="24"/>
        </w:rPr>
        <w:t xml:space="preserve"> </w:t>
      </w:r>
      <w:r w:rsidR="0012739D">
        <w:rPr>
          <w:rFonts w:ascii="Times New Roman" w:hAnsi="Times New Roman" w:cs="Times New Roman"/>
          <w:sz w:val="24"/>
          <w:szCs w:val="24"/>
        </w:rPr>
        <w:t>‘n</w:t>
      </w:r>
      <w:r w:rsidRPr="00D57123">
        <w:rPr>
          <w:rFonts w:ascii="Times New Roman" w:hAnsi="Times New Roman" w:cs="Times New Roman"/>
          <w:sz w:val="24"/>
          <w:szCs w:val="24"/>
        </w:rPr>
        <w:t>in Kişisel Verilerin Korunmasına İlişkin Alacakları Diğer Önemlere Tedbirlere Uymak Zorundadırlar.</w:t>
      </w:r>
    </w:p>
    <w:p w:rsidR="002A0293" w:rsidRDefault="00EA1F27" w:rsidP="002A0293">
      <w:pPr>
        <w:pStyle w:val="ListeParagraf"/>
        <w:numPr>
          <w:ilvl w:val="0"/>
          <w:numId w:val="1"/>
        </w:numPr>
        <w:jc w:val="both"/>
        <w:rPr>
          <w:rFonts w:ascii="Times New Roman" w:hAnsi="Times New Roman" w:cs="Times New Roman"/>
          <w:sz w:val="24"/>
          <w:szCs w:val="24"/>
        </w:rPr>
      </w:pPr>
      <w:r w:rsidRPr="00D57123">
        <w:rPr>
          <w:rFonts w:ascii="Times New Roman" w:hAnsi="Times New Roman" w:cs="Times New Roman"/>
          <w:sz w:val="24"/>
          <w:szCs w:val="24"/>
        </w:rPr>
        <w:lastRenderedPageBreak/>
        <w:t>Çalışanlar, Yapılan Bilgilendirme Neticesinde 6698 Sayılı Kişisel Verilerin Korunması Kanunu Kapsamında Şirketin</w:t>
      </w:r>
      <w:r w:rsidR="007C1FCE">
        <w:rPr>
          <w:rFonts w:ascii="Times New Roman" w:hAnsi="Times New Roman" w:cs="Times New Roman"/>
          <w:sz w:val="24"/>
          <w:szCs w:val="24"/>
        </w:rPr>
        <w:t>/Kurumun</w:t>
      </w:r>
      <w:r w:rsidRPr="00D57123">
        <w:rPr>
          <w:rFonts w:ascii="Times New Roman" w:hAnsi="Times New Roman" w:cs="Times New Roman"/>
          <w:sz w:val="24"/>
          <w:szCs w:val="24"/>
        </w:rPr>
        <w:t xml:space="preserve"> İçinde Bulundukları Departman İtibariyle Ve Genel Olarak Her Türlü Erişilebilir Kişisel Veri Ve Özel Nitelikli Kişisel Verileri 6698 Sayılı Sayılı Kişisel Verilerin Korunması Kanunu Kapsamında, </w:t>
      </w:r>
      <w:r w:rsidR="00F4695F">
        <w:rPr>
          <w:rFonts w:ascii="Times New Roman" w:hAnsi="Times New Roman" w:cs="Times New Roman"/>
          <w:b/>
          <w:sz w:val="24"/>
        </w:rPr>
        <w:t>Harran Belediye Başkanlığı</w:t>
      </w:r>
      <w:r w:rsidR="00F4695F">
        <w:rPr>
          <w:rFonts w:ascii="Times New Roman" w:hAnsi="Times New Roman" w:cs="Times New Roman"/>
          <w:sz w:val="24"/>
        </w:rPr>
        <w:t xml:space="preserve"> </w:t>
      </w:r>
      <w:r w:rsidRPr="00D57123">
        <w:rPr>
          <w:rFonts w:ascii="Times New Roman" w:hAnsi="Times New Roman" w:cs="Times New Roman"/>
          <w:sz w:val="24"/>
          <w:szCs w:val="24"/>
        </w:rPr>
        <w:t>Kvk Şirket</w:t>
      </w:r>
      <w:r w:rsidR="007C1FCE">
        <w:rPr>
          <w:rFonts w:ascii="Times New Roman" w:hAnsi="Times New Roman" w:cs="Times New Roman"/>
          <w:sz w:val="24"/>
          <w:szCs w:val="24"/>
        </w:rPr>
        <w:t>/kurum</w:t>
      </w:r>
      <w:r w:rsidRPr="00D57123">
        <w:rPr>
          <w:rFonts w:ascii="Times New Roman" w:hAnsi="Times New Roman" w:cs="Times New Roman"/>
          <w:sz w:val="24"/>
          <w:szCs w:val="24"/>
        </w:rPr>
        <w:t xml:space="preserve"> Politikası Ve Aydınlatma Metni Kapsamında Korumayı Bununla İlgili Her Hangi Bir Hak İhlali Olması </w:t>
      </w:r>
      <w:r>
        <w:rPr>
          <w:rFonts w:ascii="Times New Roman" w:hAnsi="Times New Roman" w:cs="Times New Roman"/>
          <w:sz w:val="24"/>
          <w:szCs w:val="24"/>
        </w:rPr>
        <w:t>Halinde İş Bu Talimat Ve Taahhütnameden</w:t>
      </w:r>
      <w:r w:rsidRPr="00D57123">
        <w:rPr>
          <w:rFonts w:ascii="Times New Roman" w:hAnsi="Times New Roman" w:cs="Times New Roman"/>
          <w:sz w:val="24"/>
          <w:szCs w:val="24"/>
        </w:rPr>
        <w:t xml:space="preserve"> Ve Çalışan Kusurundan Ortaya Çıkacak Olan İdari Para Cezasını </w:t>
      </w:r>
      <w:r>
        <w:rPr>
          <w:rFonts w:ascii="Times New Roman" w:hAnsi="Times New Roman" w:cs="Times New Roman"/>
          <w:sz w:val="24"/>
          <w:szCs w:val="24"/>
        </w:rPr>
        <w:t xml:space="preserve">Kusuru Oranında </w:t>
      </w:r>
      <w:r w:rsidRPr="00D57123">
        <w:rPr>
          <w:rFonts w:ascii="Times New Roman" w:hAnsi="Times New Roman" w:cs="Times New Roman"/>
          <w:sz w:val="24"/>
          <w:szCs w:val="24"/>
        </w:rPr>
        <w:t xml:space="preserve">Ödemeyi Kabul Ve Taahhüt </w:t>
      </w:r>
      <w:r>
        <w:rPr>
          <w:rFonts w:ascii="Times New Roman" w:hAnsi="Times New Roman" w:cs="Times New Roman"/>
          <w:sz w:val="24"/>
          <w:szCs w:val="24"/>
        </w:rPr>
        <w:t>Eder.</w:t>
      </w:r>
    </w:p>
    <w:p w:rsidR="003B2FE4" w:rsidRPr="003B2FE4" w:rsidRDefault="00EA1F27" w:rsidP="003B2FE4">
      <w:pPr>
        <w:ind w:firstLine="708"/>
        <w:jc w:val="both"/>
        <w:rPr>
          <w:rFonts w:ascii="Times New Roman" w:hAnsi="Times New Roman" w:cs="Times New Roman"/>
          <w:sz w:val="24"/>
          <w:szCs w:val="24"/>
        </w:rPr>
      </w:pPr>
      <w:r>
        <w:rPr>
          <w:rFonts w:ascii="Times New Roman" w:hAnsi="Times New Roman" w:cs="Times New Roman"/>
          <w:sz w:val="24"/>
          <w:szCs w:val="24"/>
        </w:rPr>
        <w:t>İş Bu Talimat Ve Taahhütname İki Sayfa Ve 8 Maddeden İbaret Olup Tarafların Hür İradeleri İle Birlikte İmza Altına Alınmış Olup Tek</w:t>
      </w:r>
      <w:r w:rsidR="0012739D">
        <w:rPr>
          <w:rFonts w:ascii="Times New Roman" w:hAnsi="Times New Roman" w:cs="Times New Roman"/>
          <w:sz w:val="24"/>
          <w:szCs w:val="24"/>
        </w:rPr>
        <w:t xml:space="preserve"> </w:t>
      </w:r>
      <w:r>
        <w:rPr>
          <w:rFonts w:ascii="Times New Roman" w:hAnsi="Times New Roman" w:cs="Times New Roman"/>
          <w:sz w:val="24"/>
          <w:szCs w:val="24"/>
        </w:rPr>
        <w:t xml:space="preserve">(Aslı) Nüsha Halinde Personel Özlük Dosyalarında Muhafaza Edilecektir. Muhtemel Uyuşmazlık Halinde </w:t>
      </w:r>
      <w:r w:rsidR="007C1FCE">
        <w:rPr>
          <w:rFonts w:ascii="Times New Roman" w:hAnsi="Times New Roman" w:cs="Times New Roman"/>
          <w:sz w:val="24"/>
          <w:szCs w:val="24"/>
        </w:rPr>
        <w:t>BULUNAN ŞEHİR</w:t>
      </w:r>
      <w:r>
        <w:rPr>
          <w:rFonts w:ascii="Times New Roman" w:hAnsi="Times New Roman" w:cs="Times New Roman"/>
          <w:sz w:val="24"/>
          <w:szCs w:val="24"/>
        </w:rPr>
        <w:t xml:space="preserve"> İcra Daireleri/Mahkemeleri/Arabuluculuk Merkezleri Yetkili Olacaktır. İş Bu Talimat Ve Taahhütname Özlük Dosyasının Yasal Saklama Süresi Boyunca Saklanacaktır.</w:t>
      </w:r>
    </w:p>
    <w:p w:rsidR="00504778" w:rsidRDefault="00504778" w:rsidP="002A0293">
      <w:pPr>
        <w:jc w:val="both"/>
        <w:rPr>
          <w:rFonts w:ascii="Times New Roman" w:hAnsi="Times New Roman" w:cs="Times New Roman"/>
          <w:sz w:val="24"/>
          <w:szCs w:val="24"/>
        </w:rPr>
      </w:pPr>
    </w:p>
    <w:p w:rsidR="00504778" w:rsidRPr="00D57123" w:rsidRDefault="0064215D" w:rsidP="002A0293">
      <w:pPr>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simplePos x="0" y="0"/>
                <wp:positionH relativeFrom="column">
                  <wp:posOffset>3007971</wp:posOffset>
                </wp:positionH>
                <wp:positionV relativeFrom="paragraph">
                  <wp:posOffset>13371</wp:posOffset>
                </wp:positionV>
                <wp:extent cx="8626" cy="1397000"/>
                <wp:effectExtent l="0" t="0" r="29845" b="12700"/>
                <wp:wrapNone/>
                <wp:docPr id="12" name="Düz Bağlayıcı 12"/>
                <wp:cNvGraphicFramePr/>
                <a:graphic xmlns:a="http://schemas.openxmlformats.org/drawingml/2006/main">
                  <a:graphicData uri="http://schemas.microsoft.com/office/word/2010/wordprocessingShape">
                    <wps:wsp>
                      <wps:cNvCnPr/>
                      <wps:spPr>
                        <a:xfrm flipH="1">
                          <a:off x="0" y="0"/>
                          <a:ext cx="8626" cy="1397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1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36.85pt,1.05pt" to="237.5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" strokecolor="#4579b8 [3044]"/>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13371</wp:posOffset>
                </wp:positionV>
                <wp:extent cx="6003985" cy="1397479"/>
                <wp:effectExtent l="0" t="0" r="15875" b="12700"/>
                <wp:wrapNone/>
                <wp:docPr id="11" name="Metin Kutusu 11"/>
                <wp:cNvGraphicFramePr/>
                <a:graphic xmlns:a="http://schemas.openxmlformats.org/drawingml/2006/main">
                  <a:graphicData uri="http://schemas.microsoft.com/office/word/2010/wordprocessingShape">
                    <wps:wsp>
                      <wps:cNvSpPr txBox="1"/>
                      <wps:spPr>
                        <a:xfrm>
                          <a:off x="0" y="0"/>
                          <a:ext cx="6003985" cy="13974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215D" w:rsidRPr="009968D6" w:rsidRDefault="00CA1E8B">
                            <w:pPr>
                              <w:rPr>
                                <w:rFonts w:ascii="Times New Roman" w:hAnsi="Times New Roman" w:cs="Times New Roman"/>
                                <w:sz w:val="24"/>
                                <w:szCs w:val="24"/>
                              </w:rPr>
                            </w:pPr>
                            <w:r>
                              <w:rPr>
                                <w:rFonts w:ascii="Times New Roman" w:hAnsi="Times New Roman" w:cs="Times New Roman"/>
                                <w:sz w:val="24"/>
                                <w:szCs w:val="24"/>
                              </w:rPr>
                              <w:t>Çalışanın Departmanı:</w:t>
                            </w:r>
                            <w:r>
                              <w:rPr>
                                <w:rFonts w:ascii="Times New Roman" w:hAnsi="Times New Roman" w:cs="Times New Roman"/>
                                <w:sz w:val="24"/>
                                <w:szCs w:val="24"/>
                              </w:rPr>
                              <w:tab/>
                              <w:t xml:space="preserve">                                       </w:t>
                            </w:r>
                            <w:r w:rsidR="007C1FCE">
                              <w:rPr>
                                <w:rFonts w:ascii="Times New Roman" w:hAnsi="Times New Roman" w:cs="Times New Roman"/>
                                <w:sz w:val="24"/>
                                <w:szCs w:val="24"/>
                              </w:rPr>
                              <w:t xml:space="preserve">    </w:t>
                            </w:r>
                            <w:r>
                              <w:rPr>
                                <w:rFonts w:ascii="Times New Roman" w:hAnsi="Times New Roman" w:cs="Times New Roman"/>
                                <w:sz w:val="24"/>
                                <w:szCs w:val="24"/>
                              </w:rPr>
                              <w:t xml:space="preserve"> </w:t>
                            </w:r>
                            <w:r w:rsidR="00F4695F">
                              <w:rPr>
                                <w:rFonts w:ascii="Times New Roman" w:hAnsi="Times New Roman" w:cs="Times New Roman"/>
                                <w:b/>
                                <w:sz w:val="24"/>
                              </w:rPr>
                              <w:t>Harran Belediye Başkanlığı</w:t>
                            </w:r>
                          </w:p>
                          <w:p w:rsidR="0064215D" w:rsidRPr="009968D6" w:rsidRDefault="0064215D">
                            <w:pPr>
                              <w:rPr>
                                <w:rFonts w:ascii="Times New Roman" w:hAnsi="Times New Roman" w:cs="Times New Roman"/>
                                <w:sz w:val="24"/>
                                <w:szCs w:val="24"/>
                              </w:rPr>
                            </w:pPr>
                            <w:r w:rsidRPr="009968D6">
                              <w:rPr>
                                <w:rFonts w:ascii="Times New Roman" w:hAnsi="Times New Roman" w:cs="Times New Roman"/>
                                <w:sz w:val="24"/>
                                <w:szCs w:val="24"/>
                              </w:rPr>
                              <w:t>Adı Soyadı</w:t>
                            </w:r>
                            <w:r w:rsidR="00CA1E8B">
                              <w:rPr>
                                <w:rFonts w:ascii="Times New Roman" w:hAnsi="Times New Roman" w:cs="Times New Roman"/>
                                <w:sz w:val="24"/>
                                <w:szCs w:val="24"/>
                              </w:rPr>
                              <w:t>:</w:t>
                            </w:r>
                            <w:r w:rsidR="009968D6" w:rsidRPr="009968D6">
                              <w:rPr>
                                <w:rFonts w:ascii="Times New Roman" w:hAnsi="Times New Roman" w:cs="Times New Roman"/>
                                <w:sz w:val="24"/>
                                <w:szCs w:val="24"/>
                              </w:rPr>
                              <w:tab/>
                            </w:r>
                            <w:r w:rsidR="009968D6" w:rsidRPr="009968D6">
                              <w:rPr>
                                <w:rFonts w:ascii="Times New Roman" w:hAnsi="Times New Roman" w:cs="Times New Roman"/>
                                <w:sz w:val="24"/>
                                <w:szCs w:val="24"/>
                              </w:rPr>
                              <w:tab/>
                            </w:r>
                            <w:r w:rsidR="009968D6" w:rsidRPr="009968D6">
                              <w:rPr>
                                <w:rFonts w:ascii="Times New Roman" w:hAnsi="Times New Roman" w:cs="Times New Roman"/>
                                <w:sz w:val="24"/>
                                <w:szCs w:val="24"/>
                              </w:rPr>
                              <w:tab/>
                            </w:r>
                            <w:r w:rsidR="009968D6" w:rsidRPr="009968D6">
                              <w:rPr>
                                <w:rFonts w:ascii="Times New Roman" w:hAnsi="Times New Roman" w:cs="Times New Roman"/>
                                <w:sz w:val="24"/>
                                <w:szCs w:val="24"/>
                              </w:rPr>
                              <w:tab/>
                            </w:r>
                            <w:r w:rsidR="009968D6" w:rsidRPr="009968D6">
                              <w:rPr>
                                <w:rFonts w:ascii="Times New Roman" w:hAnsi="Times New Roman" w:cs="Times New Roman"/>
                                <w:sz w:val="24"/>
                                <w:szCs w:val="24"/>
                              </w:rPr>
                              <w:tab/>
                            </w:r>
                            <w:r w:rsidR="009968D6" w:rsidRPr="009968D6">
                              <w:rPr>
                                <w:rFonts w:ascii="Times New Roman" w:hAnsi="Times New Roman" w:cs="Times New Roman"/>
                                <w:sz w:val="24"/>
                                <w:szCs w:val="24"/>
                              </w:rPr>
                              <w:tab/>
                            </w:r>
                            <w:r w:rsidR="009968D6" w:rsidRPr="009968D6">
                              <w:rPr>
                                <w:rFonts w:ascii="Times New Roman" w:hAnsi="Times New Roman" w:cs="Times New Roman"/>
                                <w:sz w:val="24"/>
                                <w:szCs w:val="24"/>
                              </w:rPr>
                              <w:tab/>
                            </w:r>
                            <w:r w:rsidR="00CA1E8B">
                              <w:rPr>
                                <w:rFonts w:ascii="Times New Roman" w:hAnsi="Times New Roman" w:cs="Times New Roman"/>
                                <w:sz w:val="24"/>
                                <w:szCs w:val="24"/>
                              </w:rPr>
                              <w:t xml:space="preserve">                 </w:t>
                            </w:r>
                            <w:r w:rsidR="009968D6" w:rsidRPr="009968D6">
                              <w:rPr>
                                <w:rFonts w:ascii="Times New Roman" w:hAnsi="Times New Roman" w:cs="Times New Roman"/>
                                <w:sz w:val="24"/>
                                <w:szCs w:val="24"/>
                              </w:rPr>
                              <w:t>Adına</w:t>
                            </w:r>
                          </w:p>
                          <w:p w:rsidR="0064215D" w:rsidRPr="009968D6" w:rsidRDefault="0064215D">
                            <w:pPr>
                              <w:rPr>
                                <w:rFonts w:ascii="Times New Roman" w:hAnsi="Times New Roman" w:cs="Times New Roman"/>
                                <w:sz w:val="24"/>
                                <w:szCs w:val="24"/>
                              </w:rPr>
                            </w:pPr>
                            <w:r w:rsidRPr="009968D6">
                              <w:rPr>
                                <w:rFonts w:ascii="Times New Roman" w:hAnsi="Times New Roman" w:cs="Times New Roman"/>
                                <w:sz w:val="24"/>
                                <w:szCs w:val="24"/>
                              </w:rPr>
                              <w:t>Tarih</w:t>
                            </w:r>
                            <w:r w:rsidR="00CA1E8B">
                              <w:rPr>
                                <w:rFonts w:ascii="Times New Roman" w:hAnsi="Times New Roman" w:cs="Times New Roman"/>
                                <w:sz w:val="24"/>
                                <w:szCs w:val="24"/>
                              </w:rPr>
                              <w:t>:</w:t>
                            </w:r>
                          </w:p>
                          <w:p w:rsidR="0064215D" w:rsidRPr="009968D6" w:rsidRDefault="0064215D">
                            <w:pPr>
                              <w:rPr>
                                <w:rFonts w:ascii="Times New Roman" w:hAnsi="Times New Roman" w:cs="Times New Roman"/>
                                <w:sz w:val="24"/>
                                <w:szCs w:val="24"/>
                              </w:rPr>
                            </w:pPr>
                            <w:r w:rsidRPr="009968D6">
                              <w:rPr>
                                <w:rFonts w:ascii="Times New Roman" w:hAnsi="Times New Roman" w:cs="Times New Roman"/>
                                <w:sz w:val="24"/>
                                <w:szCs w:val="24"/>
                              </w:rPr>
                              <w:t>İmza</w:t>
                            </w:r>
                            <w:r w:rsidR="00CA1E8B">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11" o:spid="_x0000_s1026" type="#_x0000_t202" style="position:absolute;left:0;text-align:left;margin-left:1.15pt;margin-top:1.05pt;width:472.75pt;height:11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" fillcolor="white [3201]" strokeweight=".5pt">
                <v:textbox>
                  <w:txbxContent>
                    <w:p w:rsidR="0064215D" w:rsidRPr="009968D6" w:rsidRDefault="00CA1E8B">
                      <w:pPr>
                        <w:rPr>
                          <w:rFonts w:ascii="Times New Roman" w:hAnsi="Times New Roman" w:cs="Times New Roman"/>
                          <w:sz w:val="24"/>
                          <w:szCs w:val="24"/>
                        </w:rPr>
                      </w:pPr>
                      <w:r>
                        <w:rPr>
                          <w:rFonts w:ascii="Times New Roman" w:hAnsi="Times New Roman" w:cs="Times New Roman"/>
                          <w:sz w:val="24"/>
                          <w:szCs w:val="24"/>
                        </w:rPr>
                        <w:t>Çalışanın Departmanı:</w:t>
                      </w:r>
                      <w:r>
                        <w:rPr>
                          <w:rFonts w:ascii="Times New Roman" w:hAnsi="Times New Roman" w:cs="Times New Roman"/>
                          <w:sz w:val="24"/>
                          <w:szCs w:val="24"/>
                        </w:rPr>
                        <w:tab/>
                        <w:t xml:space="preserve">                                       </w:t>
                      </w:r>
                      <w:r w:rsidR="007C1FCE">
                        <w:rPr>
                          <w:rFonts w:ascii="Times New Roman" w:hAnsi="Times New Roman" w:cs="Times New Roman"/>
                          <w:sz w:val="24"/>
                          <w:szCs w:val="24"/>
                        </w:rPr>
                        <w:t xml:space="preserve">    </w:t>
                      </w:r>
                      <w:r>
                        <w:rPr>
                          <w:rFonts w:ascii="Times New Roman" w:hAnsi="Times New Roman" w:cs="Times New Roman"/>
                          <w:sz w:val="24"/>
                          <w:szCs w:val="24"/>
                        </w:rPr>
                        <w:t xml:space="preserve"> </w:t>
                      </w:r>
                      <w:r w:rsidR="00F4695F">
                        <w:rPr>
                          <w:rFonts w:ascii="Times New Roman" w:hAnsi="Times New Roman" w:cs="Times New Roman"/>
                          <w:b/>
                          <w:sz w:val="24"/>
                        </w:rPr>
                        <w:t>Harran Belediye Başkanlığı</w:t>
                      </w:r>
                    </w:p>
                    <w:p w:rsidR="0064215D" w:rsidRPr="009968D6" w:rsidRDefault="0064215D">
                      <w:pPr>
                        <w:rPr>
                          <w:rFonts w:ascii="Times New Roman" w:hAnsi="Times New Roman" w:cs="Times New Roman"/>
                          <w:sz w:val="24"/>
                          <w:szCs w:val="24"/>
                        </w:rPr>
                      </w:pPr>
                      <w:r w:rsidRPr="009968D6">
                        <w:rPr>
                          <w:rFonts w:ascii="Times New Roman" w:hAnsi="Times New Roman" w:cs="Times New Roman"/>
                          <w:sz w:val="24"/>
                          <w:szCs w:val="24"/>
                        </w:rPr>
                        <w:t>Adı Soyadı</w:t>
                      </w:r>
                      <w:r w:rsidR="00CA1E8B">
                        <w:rPr>
                          <w:rFonts w:ascii="Times New Roman" w:hAnsi="Times New Roman" w:cs="Times New Roman"/>
                          <w:sz w:val="24"/>
                          <w:szCs w:val="24"/>
                        </w:rPr>
                        <w:t>:</w:t>
                      </w:r>
                      <w:r w:rsidR="009968D6" w:rsidRPr="009968D6">
                        <w:rPr>
                          <w:rFonts w:ascii="Times New Roman" w:hAnsi="Times New Roman" w:cs="Times New Roman"/>
                          <w:sz w:val="24"/>
                          <w:szCs w:val="24"/>
                        </w:rPr>
                        <w:tab/>
                      </w:r>
                      <w:r w:rsidR="009968D6" w:rsidRPr="009968D6">
                        <w:rPr>
                          <w:rFonts w:ascii="Times New Roman" w:hAnsi="Times New Roman" w:cs="Times New Roman"/>
                          <w:sz w:val="24"/>
                          <w:szCs w:val="24"/>
                        </w:rPr>
                        <w:tab/>
                      </w:r>
                      <w:r w:rsidR="009968D6" w:rsidRPr="009968D6">
                        <w:rPr>
                          <w:rFonts w:ascii="Times New Roman" w:hAnsi="Times New Roman" w:cs="Times New Roman"/>
                          <w:sz w:val="24"/>
                          <w:szCs w:val="24"/>
                        </w:rPr>
                        <w:tab/>
                      </w:r>
                      <w:r w:rsidR="009968D6" w:rsidRPr="009968D6">
                        <w:rPr>
                          <w:rFonts w:ascii="Times New Roman" w:hAnsi="Times New Roman" w:cs="Times New Roman"/>
                          <w:sz w:val="24"/>
                          <w:szCs w:val="24"/>
                        </w:rPr>
                        <w:tab/>
                      </w:r>
                      <w:r w:rsidR="009968D6" w:rsidRPr="009968D6">
                        <w:rPr>
                          <w:rFonts w:ascii="Times New Roman" w:hAnsi="Times New Roman" w:cs="Times New Roman"/>
                          <w:sz w:val="24"/>
                          <w:szCs w:val="24"/>
                        </w:rPr>
                        <w:tab/>
                      </w:r>
                      <w:r w:rsidR="009968D6" w:rsidRPr="009968D6">
                        <w:rPr>
                          <w:rFonts w:ascii="Times New Roman" w:hAnsi="Times New Roman" w:cs="Times New Roman"/>
                          <w:sz w:val="24"/>
                          <w:szCs w:val="24"/>
                        </w:rPr>
                        <w:tab/>
                      </w:r>
                      <w:r w:rsidR="009968D6" w:rsidRPr="009968D6">
                        <w:rPr>
                          <w:rFonts w:ascii="Times New Roman" w:hAnsi="Times New Roman" w:cs="Times New Roman"/>
                          <w:sz w:val="24"/>
                          <w:szCs w:val="24"/>
                        </w:rPr>
                        <w:tab/>
                      </w:r>
                      <w:r w:rsidR="00CA1E8B">
                        <w:rPr>
                          <w:rFonts w:ascii="Times New Roman" w:hAnsi="Times New Roman" w:cs="Times New Roman"/>
                          <w:sz w:val="24"/>
                          <w:szCs w:val="24"/>
                        </w:rPr>
                        <w:t xml:space="preserve">                 </w:t>
                      </w:r>
                      <w:r w:rsidR="009968D6" w:rsidRPr="009968D6">
                        <w:rPr>
                          <w:rFonts w:ascii="Times New Roman" w:hAnsi="Times New Roman" w:cs="Times New Roman"/>
                          <w:sz w:val="24"/>
                          <w:szCs w:val="24"/>
                        </w:rPr>
                        <w:t>Adına</w:t>
                      </w:r>
                    </w:p>
                    <w:p w:rsidR="0064215D" w:rsidRPr="009968D6" w:rsidRDefault="0064215D">
                      <w:pPr>
                        <w:rPr>
                          <w:rFonts w:ascii="Times New Roman" w:hAnsi="Times New Roman" w:cs="Times New Roman"/>
                          <w:sz w:val="24"/>
                          <w:szCs w:val="24"/>
                        </w:rPr>
                      </w:pPr>
                      <w:r w:rsidRPr="009968D6">
                        <w:rPr>
                          <w:rFonts w:ascii="Times New Roman" w:hAnsi="Times New Roman" w:cs="Times New Roman"/>
                          <w:sz w:val="24"/>
                          <w:szCs w:val="24"/>
                        </w:rPr>
                        <w:t>Tarih</w:t>
                      </w:r>
                      <w:r w:rsidR="00CA1E8B">
                        <w:rPr>
                          <w:rFonts w:ascii="Times New Roman" w:hAnsi="Times New Roman" w:cs="Times New Roman"/>
                          <w:sz w:val="24"/>
                          <w:szCs w:val="24"/>
                        </w:rPr>
                        <w:t>:</w:t>
                      </w:r>
                    </w:p>
                    <w:p w:rsidR="0064215D" w:rsidRPr="009968D6" w:rsidRDefault="0064215D">
                      <w:pPr>
                        <w:rPr>
                          <w:rFonts w:ascii="Times New Roman" w:hAnsi="Times New Roman" w:cs="Times New Roman"/>
                          <w:sz w:val="24"/>
                          <w:szCs w:val="24"/>
                        </w:rPr>
                      </w:pPr>
                      <w:r w:rsidRPr="009968D6">
                        <w:rPr>
                          <w:rFonts w:ascii="Times New Roman" w:hAnsi="Times New Roman" w:cs="Times New Roman"/>
                          <w:sz w:val="24"/>
                          <w:szCs w:val="24"/>
                        </w:rPr>
                        <w:t>İmza</w:t>
                      </w:r>
                      <w:r w:rsidR="00CA1E8B">
                        <w:rPr>
                          <w:rFonts w:ascii="Times New Roman" w:hAnsi="Times New Roman" w:cs="Times New Roman"/>
                          <w:sz w:val="24"/>
                          <w:szCs w:val="24"/>
                        </w:rPr>
                        <w:t>:</w:t>
                      </w:r>
                    </w:p>
                  </w:txbxContent>
                </v:textbox>
              </v:shape>
            </w:pict>
          </mc:Fallback>
        </mc:AlternateContent>
      </w:r>
    </w:p>
    <w:sectPr w:rsidR="00504778" w:rsidRPr="00D57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B75"/>
    <w:multiLevelType w:val="hybridMultilevel"/>
    <w:tmpl w:val="BA9CA354"/>
    <w:lvl w:ilvl="0" w:tplc="98520FC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7C785B2F"/>
    <w:multiLevelType w:val="hybridMultilevel"/>
    <w:tmpl w:val="DD966484"/>
    <w:lvl w:ilvl="0" w:tplc="806C2B98">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D0"/>
    <w:rsid w:val="00075257"/>
    <w:rsid w:val="000D410B"/>
    <w:rsid w:val="0012739D"/>
    <w:rsid w:val="00185B48"/>
    <w:rsid w:val="00185BB7"/>
    <w:rsid w:val="001C1DC1"/>
    <w:rsid w:val="002312FC"/>
    <w:rsid w:val="002A0293"/>
    <w:rsid w:val="003B2FE4"/>
    <w:rsid w:val="003B6571"/>
    <w:rsid w:val="0041476A"/>
    <w:rsid w:val="00451FEF"/>
    <w:rsid w:val="00504778"/>
    <w:rsid w:val="00536598"/>
    <w:rsid w:val="0064215D"/>
    <w:rsid w:val="00726963"/>
    <w:rsid w:val="00732CE1"/>
    <w:rsid w:val="00744CD0"/>
    <w:rsid w:val="007C1FCE"/>
    <w:rsid w:val="00852AEB"/>
    <w:rsid w:val="008F3210"/>
    <w:rsid w:val="009935BC"/>
    <w:rsid w:val="009968D6"/>
    <w:rsid w:val="009A7725"/>
    <w:rsid w:val="009B339D"/>
    <w:rsid w:val="009E20A0"/>
    <w:rsid w:val="00A1474D"/>
    <w:rsid w:val="00A7523B"/>
    <w:rsid w:val="00A95095"/>
    <w:rsid w:val="00AA0217"/>
    <w:rsid w:val="00B35EDC"/>
    <w:rsid w:val="00C0443A"/>
    <w:rsid w:val="00C45C19"/>
    <w:rsid w:val="00CA1E8B"/>
    <w:rsid w:val="00CD2537"/>
    <w:rsid w:val="00D01ACF"/>
    <w:rsid w:val="00D43AA5"/>
    <w:rsid w:val="00D57123"/>
    <w:rsid w:val="00DB4718"/>
    <w:rsid w:val="00E04D6B"/>
    <w:rsid w:val="00E12538"/>
    <w:rsid w:val="00E27F30"/>
    <w:rsid w:val="00E85D30"/>
    <w:rsid w:val="00EA1F27"/>
    <w:rsid w:val="00F034C6"/>
    <w:rsid w:val="00F4695F"/>
    <w:rsid w:val="00FA2462"/>
    <w:rsid w:val="00FF71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1DC1"/>
    <w:pPr>
      <w:ind w:left="720"/>
      <w:contextualSpacing/>
    </w:pPr>
  </w:style>
  <w:style w:type="paragraph" w:styleId="BalonMetni">
    <w:name w:val="Balloon Text"/>
    <w:basedOn w:val="Normal"/>
    <w:link w:val="BalonMetniChar"/>
    <w:uiPriority w:val="99"/>
    <w:semiHidden/>
    <w:unhideWhenUsed/>
    <w:rsid w:val="00185B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5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1DC1"/>
    <w:pPr>
      <w:ind w:left="720"/>
      <w:contextualSpacing/>
    </w:pPr>
  </w:style>
  <w:style w:type="paragraph" w:styleId="BalonMetni">
    <w:name w:val="Balloon Text"/>
    <w:basedOn w:val="Normal"/>
    <w:link w:val="BalonMetniChar"/>
    <w:uiPriority w:val="99"/>
    <w:semiHidden/>
    <w:unhideWhenUsed/>
    <w:rsid w:val="00185B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5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518</Words>
  <Characters>2958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7</dc:creator>
  <cp:keywords/>
  <dc:description/>
  <cp:lastModifiedBy>ASUS</cp:lastModifiedBy>
  <cp:revision>49</cp:revision>
  <cp:lastPrinted>2022-01-20T10:49:00Z</cp:lastPrinted>
  <dcterms:created xsi:type="dcterms:W3CDTF">2020-02-03T07:18:00Z</dcterms:created>
  <dcterms:modified xsi:type="dcterms:W3CDTF">2022-01-20T11:59:00Z</dcterms:modified>
</cp:coreProperties>
</file>